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outlineLvl w:val="9"/>
        <w:rPr>
          <w:sz w:val="22"/>
          <w:szCs w:val="22"/>
          <w:lang w:val="en-US"/>
        </w:rPr>
      </w:pPr>
      <w:r>
        <w:rPr>
          <w:sz w:val="22"/>
          <w:szCs w:val="22"/>
          <w:u w:val="single"/>
        </w:rPr>
        <w:t>For Immediate Release</w:t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</w:rPr>
        <w:t xml:space="preserve">Contact: </w:t>
      </w:r>
      <w:r>
        <w:rPr>
          <w:sz w:val="22"/>
          <w:szCs w:val="22"/>
          <w:lang w:val="en-US"/>
        </w:rPr>
        <w:tab/>
      </w:r>
      <w:r>
        <w:rPr>
          <w:rFonts w:hint="default"/>
          <w:sz w:val="22"/>
          <w:szCs w:val="22"/>
          <w:lang w:val="en-US"/>
        </w:rPr>
        <w:t>Helen Jaccard</w:t>
      </w:r>
      <w:r>
        <w:rPr>
          <w:sz w:val="22"/>
          <w:szCs w:val="22"/>
        </w:rPr>
        <w:t xml:space="preserve">, </w:t>
      </w:r>
      <w:r>
        <w:rPr>
          <w:rFonts w:hint="default"/>
          <w:sz w:val="22"/>
          <w:szCs w:val="22"/>
          <w:lang w:val="en-US"/>
        </w:rPr>
        <w:t>206-992-6364</w:t>
      </w:r>
      <w:r>
        <w:rPr>
          <w:sz w:val="22"/>
          <w:szCs w:val="22"/>
        </w:rPr>
        <w:br w:type="textWrapping"/>
      </w:r>
      <w:r>
        <w:rPr>
          <w:rFonts w:hint="default"/>
          <w:sz w:val="22"/>
          <w:szCs w:val="22"/>
          <w:lang w:val="en-US"/>
        </w:rPr>
        <w:t>September 1</w:t>
      </w:r>
      <w:r>
        <w:rPr>
          <w:sz w:val="22"/>
          <w:szCs w:val="22"/>
          <w:lang w:val="en-US"/>
        </w:rPr>
        <w:t>, 2019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rFonts w:hint="default"/>
          <w:sz w:val="22"/>
          <w:szCs w:val="22"/>
          <w:lang w:val="en-US"/>
        </w:rPr>
        <w:t>vfpgoldenruleproject</w:t>
      </w:r>
      <w:r>
        <w:rPr>
          <w:sz w:val="22"/>
          <w:szCs w:val="22"/>
          <w:lang w:val="en-US"/>
        </w:rPr>
        <w:t>@gmail.com</w:t>
      </w:r>
    </w:p>
    <w:p>
      <w:pPr>
        <w:ind w:left="5040" w:leftChars="0" w:firstLine="720" w:firstLineChars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Web: </w:t>
      </w:r>
      <w:r>
        <w:rPr>
          <w:rFonts w:hint="default" w:hAnsi="Arial" w:eastAsia="SimSun" w:cs="Arial" w:asciiTheme="minorAscii"/>
          <w:kern w:val="0"/>
          <w:sz w:val="22"/>
          <w:szCs w:val="22"/>
          <w:lang w:val="en-US" w:eastAsia="zh-CN" w:bidi="ar"/>
        </w:rPr>
        <w:t xml:space="preserve"> </w:t>
      </w:r>
      <w:r>
        <w:rPr>
          <w:rFonts w:hint="default" w:hAnsi="Arial" w:eastAsia="SimSun" w:cs="Arial" w:asciiTheme="minorAscii"/>
          <w:kern w:val="0"/>
          <w:sz w:val="22"/>
          <w:szCs w:val="22"/>
          <w:lang w:val="en-US" w:eastAsia="zh-CN" w:bidi="ar"/>
        </w:rPr>
        <w:fldChar w:fldCharType="begin"/>
      </w:r>
      <w:r>
        <w:rPr>
          <w:rFonts w:hint="default" w:hAnsi="Arial" w:eastAsia="SimSun" w:cs="Arial" w:asciiTheme="minorAscii"/>
          <w:kern w:val="0"/>
          <w:sz w:val="22"/>
          <w:szCs w:val="22"/>
          <w:lang w:val="en-US" w:eastAsia="zh-CN" w:bidi="ar"/>
        </w:rPr>
        <w:instrText xml:space="preserve"> HYPERLINK "http://www.vfpgoldenrule.org" </w:instrText>
      </w:r>
      <w:r>
        <w:rPr>
          <w:rFonts w:hint="default" w:hAnsi="Arial" w:eastAsia="SimSun" w:cs="Arial" w:asciiTheme="minorAscii"/>
          <w:kern w:val="0"/>
          <w:sz w:val="22"/>
          <w:szCs w:val="22"/>
          <w:lang w:val="en-US" w:eastAsia="zh-CN" w:bidi="ar"/>
        </w:rPr>
        <w:fldChar w:fldCharType="separate"/>
      </w:r>
      <w:r>
        <w:rPr>
          <w:rStyle w:val="7"/>
          <w:rFonts w:hint="default" w:hAnsi="Arial" w:eastAsia="SimSun" w:cs="Arial" w:asciiTheme="minorAscii"/>
          <w:kern w:val="0"/>
          <w:sz w:val="22"/>
          <w:szCs w:val="22"/>
          <w:lang w:val="en-US" w:eastAsia="zh-CN" w:bidi="ar"/>
        </w:rPr>
        <w:t>vfpgoldenrule.org</w:t>
      </w:r>
      <w:r>
        <w:rPr>
          <w:rFonts w:hint="default" w:hAnsi="Arial" w:eastAsia="SimSun" w:cs="Arial" w:asciiTheme="minorAscii"/>
          <w:kern w:val="0"/>
          <w:sz w:val="22"/>
          <w:szCs w:val="22"/>
          <w:lang w:val="en-US" w:eastAsia="zh-CN" w:bidi="ar"/>
        </w:rPr>
        <w:fldChar w:fldCharType="end"/>
      </w:r>
      <w:r>
        <w:rPr>
          <w:sz w:val="22"/>
          <w:szCs w:val="22"/>
          <w:lang w:val="en-US"/>
        </w:rPr>
        <w:br w:type="textWrapping"/>
      </w:r>
      <w:r>
        <w:rPr>
          <w:rFonts w:hint="default"/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 xml:space="preserve">Facebook: </w:t>
      </w:r>
      <w:r>
        <w:rPr>
          <w:sz w:val="22"/>
          <w:szCs w:val="22"/>
          <w:lang w:val="en-US"/>
        </w:rPr>
        <w:fldChar w:fldCharType="begin"/>
      </w:r>
      <w:r>
        <w:rPr>
          <w:sz w:val="22"/>
          <w:szCs w:val="22"/>
          <w:lang w:val="en-US"/>
        </w:rPr>
        <w:instrText xml:space="preserve"> HYPERLINK "https://www.facebook.com/goldenrulepeaceboat" </w:instrText>
      </w:r>
      <w:r>
        <w:rPr>
          <w:sz w:val="22"/>
          <w:szCs w:val="22"/>
          <w:lang w:val="en-US"/>
        </w:rPr>
        <w:fldChar w:fldCharType="separate"/>
      </w:r>
      <w:r>
        <w:rPr>
          <w:rStyle w:val="7"/>
          <w:sz w:val="22"/>
          <w:szCs w:val="22"/>
          <w:lang w:val="en-US"/>
        </w:rPr>
        <w:t>GoldenRulePeaceBoat</w:t>
      </w:r>
      <w:r>
        <w:rPr>
          <w:sz w:val="22"/>
          <w:szCs w:val="22"/>
          <w:lang w:val="en-US"/>
        </w:rPr>
        <w:fldChar w:fldCharType="end"/>
      </w:r>
    </w:p>
    <w:p>
      <w:pPr>
        <w:jc w:val="center"/>
        <w:rPr>
          <w:rFonts w:hint="default"/>
          <w:b/>
          <w:bCs/>
          <w:sz w:val="28"/>
          <w:szCs w:val="28"/>
          <w:lang w:val="en-US"/>
        </w:rPr>
      </w:pPr>
      <w:r>
        <w:rPr>
          <w:rFonts w:hint="default"/>
          <w:b/>
          <w:bCs/>
          <w:sz w:val="28"/>
          <w:szCs w:val="28"/>
          <w:lang w:val="en-US"/>
        </w:rPr>
        <w:t>Golden Rule Peace Boat coming to Lana’i!</w:t>
      </w:r>
    </w:p>
    <w:p>
      <w:pPr>
        <w:jc w:val="center"/>
        <w:rPr>
          <w:rFonts w:cstheme="minorHAnsi"/>
          <w:sz w:val="22"/>
          <w:szCs w:val="22"/>
        </w:rPr>
      </w:pPr>
      <w:r>
        <w:rPr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1874520</wp:posOffset>
            </wp:positionH>
            <wp:positionV relativeFrom="paragraph">
              <wp:posOffset>57150</wp:posOffset>
            </wp:positionV>
            <wp:extent cx="2560320" cy="1623695"/>
            <wp:effectExtent l="9525" t="9525" r="20955" b="24130"/>
            <wp:wrapTopAndBottom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78" b="15009"/>
                    <a:stretch>
                      <a:fillRect/>
                    </a:stretch>
                  </pic:blipFill>
                  <pic:spPr>
                    <a:xfrm>
                      <a:off x="1847215" y="1931035"/>
                      <a:ext cx="2560320" cy="1623695"/>
                    </a:xfrm>
                    <a:prstGeom prst="rect">
                      <a:avLst/>
                    </a:prstGeom>
                    <a:ln>
                      <a:solidFill>
                        <a:srgbClr val="000000">
                          <a:alpha val="0"/>
                        </a:srgb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default"/>
          <w:b/>
          <w:sz w:val="28"/>
          <w:szCs w:val="28"/>
          <w:lang w:val="en-US"/>
        </w:rPr>
        <w:t>Golden Rule, a Project of Veterans For Peace, will be in Lana’i from October 1 - 8, 2019</w:t>
      </w:r>
      <w:r>
        <w:rPr>
          <w:rFonts w:hint="default"/>
          <w:b/>
          <w:sz w:val="28"/>
          <w:szCs w:val="28"/>
          <w:lang w:val="en-US"/>
        </w:rPr>
        <w:br w:type="textWrapping"/>
      </w:r>
      <w:r>
        <w:rPr>
          <w:rFonts w:hint="default"/>
          <w:b/>
          <w:sz w:val="28"/>
          <w:szCs w:val="28"/>
          <w:lang w:val="en-US"/>
        </w:rPr>
        <w:t>Manele Small Boat Harbor</w:t>
      </w:r>
      <w:r>
        <w:rPr>
          <w:rFonts w:hint="default"/>
          <w:b/>
          <w:sz w:val="28"/>
          <w:szCs w:val="28"/>
          <w:lang w:val="en-US"/>
        </w:rPr>
        <w:br w:type="textWrapping"/>
      </w:r>
      <w:r>
        <w:rPr>
          <w:b/>
          <w:i/>
          <w:sz w:val="28"/>
          <w:szCs w:val="28"/>
        </w:rPr>
        <w:t xml:space="preserve">Historic Sailboat </w:t>
      </w:r>
      <w:r>
        <w:rPr>
          <w:b/>
          <w:i/>
          <w:sz w:val="28"/>
          <w:szCs w:val="28"/>
          <w:lang w:val="en-US"/>
        </w:rPr>
        <w:t xml:space="preserve">Project </w:t>
      </w:r>
      <w:r>
        <w:rPr>
          <w:b/>
          <w:i/>
          <w:sz w:val="28"/>
          <w:szCs w:val="28"/>
        </w:rPr>
        <w:t>Supports UN Treaty to Ban Nuclear Weapons</w:t>
      </w:r>
    </w:p>
    <w:p>
      <w:pPr>
        <w:spacing w:after="0" w:line="240" w:lineRule="auto"/>
        <w:jc w:val="both"/>
        <w:rPr>
          <w:rFonts w:hint="default" w:eastAsia="Times New Roman" w:cs="Arial"/>
          <w:color w:val="222222"/>
          <w:sz w:val="22"/>
          <w:szCs w:val="22"/>
          <w:shd w:val="clear" w:color="auto" w:fill="FFFFFF"/>
          <w:lang w:val="en-US"/>
        </w:rPr>
      </w:pPr>
      <w:r>
        <w:rPr>
          <w:rFonts w:hint="default" w:eastAsia="Times New Roman" w:cs="Arial"/>
          <w:color w:val="222222"/>
          <w:sz w:val="22"/>
          <w:szCs w:val="22"/>
          <w:shd w:val="clear" w:color="auto" w:fill="FFFFFF"/>
          <w:lang w:val="en-US"/>
        </w:rPr>
        <w:t xml:space="preserve">In 1958 four Quakers tried to sail to the Marshall Islands </w:t>
      </w:r>
      <w:r>
        <w:rPr>
          <w:rFonts w:eastAsia="Times New Roman" w:cs="Arial"/>
          <w:color w:val="222222"/>
          <w:sz w:val="22"/>
          <w:szCs w:val="22"/>
          <w:shd w:val="clear" w:color="auto" w:fill="FFFFFF"/>
          <w:lang w:val="en-US"/>
        </w:rPr>
        <w:t xml:space="preserve">to stop nuclear bomb tests.  </w:t>
      </w:r>
      <w:r>
        <w:rPr>
          <w:sz w:val="22"/>
          <w:szCs w:val="22"/>
        </w:rPr>
        <w:t>Th</w:t>
      </w:r>
      <w:r>
        <w:rPr>
          <w:sz w:val="22"/>
          <w:szCs w:val="22"/>
          <w:lang w:val="en-US"/>
        </w:rPr>
        <w:t xml:space="preserve">e boat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sank in 2010 and was rebuilt from in Humboldt Bay, </w:t>
      </w:r>
      <w:r>
        <w:rPr>
          <w:rFonts w:hint="default"/>
          <w:sz w:val="22"/>
          <w:szCs w:val="22"/>
          <w:lang w:val="en-US"/>
        </w:rPr>
        <w:t xml:space="preserve">Northern </w:t>
      </w:r>
      <w:r>
        <w:rPr>
          <w:sz w:val="22"/>
          <w:szCs w:val="22"/>
          <w:lang w:val="en-US"/>
        </w:rPr>
        <w:t xml:space="preserve">California.  </w:t>
      </w:r>
      <w:r>
        <w:rPr>
          <w:rFonts w:eastAsia="Times New Roman" w:cs="Arial"/>
          <w:color w:val="222222"/>
          <w:sz w:val="22"/>
          <w:szCs w:val="22"/>
          <w:shd w:val="clear" w:color="auto" w:fill="FFFFFF"/>
          <w:lang w:val="en-US"/>
        </w:rPr>
        <w:t xml:space="preserve">The Golden Rule is now </w:t>
      </w:r>
      <w:r>
        <w:rPr>
          <w:rFonts w:hint="default" w:eastAsia="Times New Roman" w:cs="Arial"/>
          <w:color w:val="222222"/>
          <w:sz w:val="22"/>
          <w:szCs w:val="22"/>
          <w:shd w:val="clear" w:color="auto" w:fill="FFFFFF"/>
          <w:lang w:val="en-US"/>
        </w:rPr>
        <w:t>“Sailing for a Nuclear-Free World and a Peaceful, Sustainable Future”.</w:t>
      </w:r>
    </w:p>
    <w:p>
      <w:pPr>
        <w:spacing w:after="0" w:line="240" w:lineRule="auto"/>
        <w:jc w:val="both"/>
        <w:rPr>
          <w:rFonts w:hint="default" w:eastAsia="Times New Roman" w:cs="Arial"/>
          <w:color w:val="222222"/>
          <w:sz w:val="22"/>
          <w:szCs w:val="22"/>
          <w:shd w:val="clear" w:color="auto" w:fill="FFFFFF"/>
          <w:lang w:val="en-US"/>
        </w:rPr>
      </w:pPr>
    </w:p>
    <w:p>
      <w:pPr>
        <w:spacing w:after="0" w:line="240" w:lineRule="auto"/>
        <w:jc w:val="both"/>
        <w:rPr>
          <w:sz w:val="22"/>
          <w:szCs w:val="22"/>
          <w:lang w:val="en-US"/>
        </w:rPr>
      </w:pPr>
      <w:r>
        <w:rPr>
          <w:rFonts w:hint="default" w:eastAsia="Times New Roman" w:cs="Arial"/>
          <w:color w:val="222222"/>
          <w:sz w:val="22"/>
          <w:szCs w:val="22"/>
          <w:shd w:val="clear" w:color="auto" w:fill="FFFFFF"/>
          <w:lang w:val="en-US"/>
        </w:rPr>
        <w:t xml:space="preserve">After over a year of planning and upgrades, Golden Rule crossed the Pacific Ocean  from San Diego to Hilo, Hawaii.  The crew  will sail all over the Hawaiian Islands, then continue on to </w:t>
      </w:r>
      <w:r>
        <w:rPr>
          <w:sz w:val="22"/>
          <w:szCs w:val="22"/>
          <w:lang w:val="en-US"/>
        </w:rPr>
        <w:t xml:space="preserve">the Marshall Islands, Guam, Okinawa, Korea, Japan and more.  </w:t>
      </w:r>
    </w:p>
    <w:p>
      <w:pPr>
        <w:spacing w:after="0" w:line="240" w:lineRule="auto"/>
        <w:jc w:val="both"/>
        <w:rPr>
          <w:sz w:val="22"/>
          <w:szCs w:val="22"/>
          <w:lang w:val="en-US"/>
        </w:rPr>
      </w:pPr>
    </w:p>
    <w:p>
      <w:pPr>
        <w:spacing w:after="0" w:line="240" w:lineRule="auto"/>
        <w:jc w:val="both"/>
        <w:rPr>
          <w:sz w:val="22"/>
          <w:szCs w:val="22"/>
          <w:lang w:val="en-US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63500</wp:posOffset>
                </wp:positionV>
                <wp:extent cx="3894455" cy="3200400"/>
                <wp:effectExtent l="0" t="0" r="10795" b="38100"/>
                <wp:wrapTight wrapText="bothSides">
                  <wp:wrapPolygon>
                    <wp:start x="0" y="0"/>
                    <wp:lineTo x="0" y="21471"/>
                    <wp:lineTo x="21449" y="21471"/>
                    <wp:lineTo x="21449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76830" y="8809990"/>
                          <a:ext cx="3894455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50" w:line="240" w:lineRule="auto"/>
                              <w:jc w:val="both"/>
                              <w:textAlignment w:val="auto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The </w:t>
                            </w:r>
                            <w:r>
                              <w:rPr>
                                <w:rFonts w:hint="default"/>
                                <w:sz w:val="22"/>
                                <w:szCs w:val="22"/>
                                <w:lang w:val="en-US"/>
                              </w:rPr>
                              <w:t xml:space="preserve">“Peace in the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Pacific</w:t>
                            </w:r>
                            <w:r>
                              <w:rPr>
                                <w:rFonts w:hint="default"/>
                                <w:sz w:val="22"/>
                                <w:szCs w:val="22"/>
                                <w:lang w:val="en-US"/>
                              </w:rPr>
                              <w:t>”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voyage </w:t>
                            </w:r>
                            <w:r>
                              <w:rPr>
                                <w:rFonts w:hint="default"/>
                                <w:sz w:val="22"/>
                                <w:szCs w:val="22"/>
                                <w:lang w:val="en-US"/>
                              </w:rPr>
                              <w:t>is bringing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attention to the ongoing effects of nuclear bomb testing in the Pacific, and to the environmental and human impacts of </w:t>
                            </w:r>
                            <w:r>
                              <w:rPr>
                                <w:rFonts w:hint="default"/>
                                <w:sz w:val="22"/>
                                <w:szCs w:val="22"/>
                                <w:lang w:val="en-US"/>
                              </w:rPr>
                              <w:t>dozens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of military bases in the Pacific Islands.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The team plans to be in Japan in August 2020 for the 75</w:t>
                            </w:r>
                            <w:r>
                              <w:rPr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anniversary of the nuclear bombings of Hiroshima and Nagasaki.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50" w:line="240" w:lineRule="auto"/>
                              <w:jc w:val="both"/>
                              <w:textAlignment w:val="auto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With tensions so high between nuclear armed nations, it is more important than ever to bring a message of peace into the Pacific.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50" w:line="240" w:lineRule="auto"/>
                              <w:jc w:val="both"/>
                              <w:textAlignment w:val="auto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“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The possibility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of nuclear war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today is all too real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,”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says Gerry Condon of Veterans For Peace. “It is time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to abolish nuclear weapons once and for all. The U.S. can show leadership by being the first nuclear power to sign the UN Treaty on the Prohibition of Nuclear Weapons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.”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50" w:line="240" w:lineRule="auto"/>
                              <w:jc w:val="both"/>
                              <w:textAlignment w:val="auto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Come </w:t>
                            </w:r>
                            <w:r>
                              <w:rPr>
                                <w:rFonts w:hint="default"/>
                                <w:sz w:val="22"/>
                                <w:szCs w:val="22"/>
                                <w:lang w:val="en-US"/>
                              </w:rPr>
                              <w:t>visit the boat and learn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about what you can do to support the UN Treaty on the Prohibition of Nuclear Weapons, the Intermediate Nuclear Forces Treaty and the total elimination of nuclear weapons.</w:t>
                            </w:r>
                          </w:p>
                          <w:p>
                            <w:pPr>
                              <w:spacing w:after="0" w:line="240" w:lineRule="auto"/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15pt;margin-top:5pt;height:252pt;width:306.65pt;mso-wrap-distance-left:9pt;mso-wrap-distance-right:9pt;z-index:-251649024;mso-width-relative:page;mso-height-relative:page;" fillcolor="#FFFFFF [3201]" filled="t" stroked="f" coordsize="21600,21600" wrapcoords="0 0 0 21471 21449 21471 21449 0 0 0" o:gfxdata="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lVVzAdQAAAAKAQAADwAAAAAAAAABACAAAAAiAAAAZHJzL2Rvd25yZXYueG1sUEsB&#10;AhQAFAAAAAgAh07iQBLJCZYyAgAATQQAAA4AAAAAAAAAAQAgAAAAIwEAAGRycy9lMm9Eb2MueG1s&#10;UEsFBgAAAAAGAAYAWQEAAMc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240" w:lineRule="auto"/>
                        <w:jc w:val="both"/>
                        <w:textAlignment w:val="auto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The </w:t>
                      </w:r>
                      <w:r>
                        <w:rPr>
                          <w:rFonts w:hint="default"/>
                          <w:sz w:val="22"/>
                          <w:szCs w:val="22"/>
                          <w:lang w:val="en-US"/>
                        </w:rPr>
                        <w:t xml:space="preserve">“Peace in the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Pacific</w:t>
                      </w:r>
                      <w:r>
                        <w:rPr>
                          <w:rFonts w:hint="default"/>
                          <w:sz w:val="22"/>
                          <w:szCs w:val="22"/>
                          <w:lang w:val="en-US"/>
                        </w:rPr>
                        <w:t>”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voyage </w:t>
                      </w:r>
                      <w:r>
                        <w:rPr>
                          <w:rFonts w:hint="default"/>
                          <w:sz w:val="22"/>
                          <w:szCs w:val="22"/>
                          <w:lang w:val="en-US"/>
                        </w:rPr>
                        <w:t>is bringing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attention to the ongoing effects of nuclear bomb testing in the Pacific, and to the environmental and human impacts of </w:t>
                      </w:r>
                      <w:r>
                        <w:rPr>
                          <w:rFonts w:hint="default"/>
                          <w:sz w:val="22"/>
                          <w:szCs w:val="22"/>
                          <w:lang w:val="en-US"/>
                        </w:rPr>
                        <w:t>dozens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of military bases in the Pacific Islands.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 The team plans to be in Japan in August 2020 for the 75</w:t>
                      </w:r>
                      <w:r>
                        <w:rPr>
                          <w:sz w:val="22"/>
                          <w:szCs w:val="22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anniversary of the nuclear bombings of Hiroshima and Nagasaki.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240" w:lineRule="auto"/>
                        <w:jc w:val="both"/>
                        <w:textAlignment w:val="auto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With tensions so high between nuclear armed nations, it is more important than ever to bring a message of peace into the Pacific.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240" w:lineRule="auto"/>
                        <w:jc w:val="both"/>
                        <w:textAlignment w:val="auto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“</w:t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The possibility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of nuclear war</w:t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 today is all too real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,”</w:t>
                      </w:r>
                      <w:r>
                        <w:rPr>
                          <w:sz w:val="22"/>
                          <w:szCs w:val="22"/>
                        </w:rPr>
                        <w:t xml:space="preserve"> says Gerry Condon of Veterans For Peace. “It is time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to abolish nuclear weapons once and for all. The U.S. can show leadership by being the first nuclear power to sign the UN Treaty on the Prohibition of Nuclear Weapons</w:t>
                      </w:r>
                      <w:r>
                        <w:rPr>
                          <w:sz w:val="22"/>
                          <w:szCs w:val="22"/>
                        </w:rPr>
                        <w:t>.”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240" w:lineRule="auto"/>
                        <w:jc w:val="both"/>
                        <w:textAlignment w:val="auto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Come </w:t>
                      </w:r>
                      <w:r>
                        <w:rPr>
                          <w:rFonts w:hint="default"/>
                          <w:sz w:val="22"/>
                          <w:szCs w:val="22"/>
                          <w:lang w:val="en-US"/>
                        </w:rPr>
                        <w:t>visit the boat and learn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about what you can do to support the UN Treaty on the Prohibition of Nuclear Weapons, the Intermediate Nuclear Forces Treaty and the total elimination of nuclear weapons.</w:t>
                      </w:r>
                    </w:p>
                    <w:p>
                      <w:pPr>
                        <w:spacing w:after="0" w:line="240" w:lineRule="auto"/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/>
                  </w:txbxContent>
                </v:textbox>
                <w10:wrap type="tight"/>
              </v:shape>
            </w:pict>
          </mc:Fallback>
        </mc:AlternateContent>
      </w:r>
    </w:p>
    <w:p>
      <w:pPr>
        <w:spacing w:after="0" w:line="240" w:lineRule="auto"/>
        <w:jc w:val="both"/>
        <w:rPr>
          <w:sz w:val="22"/>
          <w:szCs w:val="22"/>
          <w:lang w:val="en-US"/>
        </w:rPr>
      </w:pPr>
    </w:p>
    <w:p>
      <w:pPr>
        <w:spacing w:after="0" w:line="24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Press interviews encouraged!</w:t>
      </w:r>
    </w:p>
    <w:p>
      <w:pPr>
        <w:spacing w:after="0" w:line="240" w:lineRule="auto"/>
        <w:jc w:val="both"/>
        <w:rPr>
          <w:sz w:val="22"/>
          <w:szCs w:val="22"/>
          <w:lang w:val="en-US"/>
        </w:rPr>
      </w:pPr>
      <w:bookmarkStart w:id="0" w:name="_GoBack"/>
      <w:bookmarkEnd w:id="0"/>
      <w:r>
        <w:rPr>
          <w:sz w:val="22"/>
        </w:rPr>
        <mc:AlternateContent>
          <mc:Choice Requires="wps">
            <w:drawing>
              <wp:anchor distT="0" distB="0" distL="182880" distR="182880" simplePos="0" relativeHeight="251666432" behindDoc="1" locked="0" layoutInCell="1" allowOverlap="0">
                <wp:simplePos x="0" y="0"/>
                <wp:positionH relativeFrom="column">
                  <wp:posOffset>3575050</wp:posOffset>
                </wp:positionH>
                <wp:positionV relativeFrom="page">
                  <wp:posOffset>5638165</wp:posOffset>
                </wp:positionV>
                <wp:extent cx="3181350" cy="3171190"/>
                <wp:effectExtent l="0" t="0" r="0" b="0"/>
                <wp:wrapTight wrapText="left">
                  <wp:wrapPolygon>
                    <wp:start x="642" y="333"/>
                    <wp:lineTo x="20958" y="333"/>
                    <wp:lineTo x="20958" y="21267"/>
                    <wp:lineTo x="642" y="21267"/>
                    <wp:lineTo x="642" y="333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3171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10"/>
                              <w:bidi w:val="0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/>
                                <w:lang w:val="en-US" w:eastAsia="zh-CN"/>
                              </w:rPr>
                              <w:t>Hawaiian Island schedule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after="0" w:afterAutospacing="0"/>
                              <w:ind w:leftChars="100"/>
                              <w:textAlignment w:val="auto"/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>July 31 - Sept 9</w:t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ab/>
                            </w:r>
                            <w:r>
                              <w:rPr>
                                <w:rFonts w:hint="default" w:hAnsi="Arial" w:eastAsia="SimSun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 xml:space="preserve">Hilo (Big Island) </w:t>
                            </w:r>
                            <w:r>
                              <w:rPr>
                                <w:rFonts w:hint="default" w:hAnsi="Arial" w:eastAsia="SimSun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br w:type="textWrapping"/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>Sept 11 - 29</w:t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ab/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ab/>
                            </w:r>
                            <w:r>
                              <w:rPr>
                                <w:rFonts w:hint="default" w:hAnsi="Arial" w:eastAsia="SimSun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>Maui</w:t>
                            </w:r>
                            <w:r>
                              <w:rPr>
                                <w:rFonts w:hint="default" w:hAnsi="Arial" w:eastAsia="SimSun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br w:type="textWrapping"/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>Oct 1 - 8</w:t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ab/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ab/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>Lana’i</w:t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br w:type="textWrapping"/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>Oct 10 - 17</w:t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ab/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ab/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>Moloka’i</w:t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br w:type="textWrapping"/>
                            </w:r>
                            <w:r>
                              <w:rPr>
                                <w:rFonts w:hint="default" w:hAnsi="Arial" w:cs="Arial" w:asciiTheme="minorAscii"/>
                                <w:b/>
                                <w:bCs w:val="0"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>Oct 20 - Nov 30</w:t>
                            </w:r>
                            <w:r>
                              <w:rPr>
                                <w:rFonts w:hint="default" w:hAnsi="Arial" w:cs="Arial" w:asciiTheme="minorAscii"/>
                                <w:b/>
                                <w:bCs w:val="0"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ab/>
                            </w:r>
                            <w:r>
                              <w:rPr>
                                <w:rFonts w:hint="default" w:hAnsi="Arial" w:cs="Arial" w:asciiTheme="minorAscii"/>
                                <w:b/>
                                <w:bCs w:val="0"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>O’ahu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after="0" w:afterAutospacing="0"/>
                              <w:ind w:leftChars="100" w:firstLine="220" w:firstLineChars="100"/>
                              <w:textAlignment w:val="auto"/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>Oct 20 - Nov 5</w:t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ab/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>Honolulu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after="0" w:afterAutospacing="0"/>
                              <w:ind w:leftChars="100" w:firstLine="220" w:firstLineChars="100"/>
                              <w:textAlignment w:val="auto"/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>Nov 6</w:t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ab/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ab/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>Pearl Harbor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after="0" w:afterAutospacing="0"/>
                              <w:ind w:leftChars="100" w:firstLine="220" w:firstLineChars="100"/>
                              <w:textAlignment w:val="auto"/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>Nov 7 - 11</w:t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ab/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ab/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>Wai’nae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after="0" w:afterAutospacing="0"/>
                              <w:ind w:leftChars="100" w:firstLine="220" w:firstLineChars="100"/>
                              <w:textAlignment w:val="auto"/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>Nov 11-14</w:t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ab/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ab/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>Hale’iwa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after="0" w:afterAutospacing="0"/>
                              <w:ind w:leftChars="100" w:firstLine="220" w:firstLineChars="100"/>
                              <w:textAlignment w:val="auto"/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>Nov 15-18</w:t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ab/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ab/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>Kane’ohe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after="0" w:afterAutospacing="0"/>
                              <w:ind w:leftChars="100" w:firstLine="220" w:firstLineChars="100"/>
                              <w:textAlignment w:val="auto"/>
                              <w:rPr>
                                <w:rFonts w:hint="default" w:hAnsi="Arial" w:eastAsia="SimSun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>Nov 20-30</w:t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ab/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ab/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>Honolulu*</w:t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br w:type="textWrapping"/>
                            </w:r>
                            <w:r>
                              <w:rPr>
                                <w:rFonts w:hint="default" w:hAnsi="Arial" w:eastAsia="SimSun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>Dec 1 - 12</w:t>
                            </w:r>
                            <w:r>
                              <w:rPr>
                                <w:rFonts w:hint="default" w:hAnsi="Arial" w:eastAsia="SimSun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ab/>
                            </w:r>
                            <w:r>
                              <w:rPr>
                                <w:rFonts w:hint="default" w:hAnsi="Arial" w:eastAsia="SimSun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ab/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ab/>
                            </w:r>
                            <w:r>
                              <w:rPr>
                                <w:rFonts w:hint="default" w:hAnsi="Arial" w:eastAsia="SimSun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>Kaua’</w:t>
                            </w:r>
                            <w:r>
                              <w:rPr>
                                <w:rFonts w:hint="default" w:hAnsi="Arial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>i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81" w:afterLines="50" w:line="240" w:lineRule="auto"/>
                              <w:jc w:val="both"/>
                              <w:textAlignment w:val="auto"/>
                              <w:rPr>
                                <w:rFonts w:hint="default" w:hAnsi="Arial" w:eastAsia="SimSun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default" w:hAnsi="Arial" w:eastAsia="SimSun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 xml:space="preserve">* haul-out, prepare for ocean crossing </w:t>
                            </w:r>
                          </w:p>
                          <w:p>
                            <w:r>
                              <w:rPr>
                                <w:rFonts w:hint="default" w:hAnsi="Arial" w:eastAsia="SimSun" w:cs="Arial" w:asciiTheme="minorAscii"/>
                                <w:b w:val="0"/>
                                <w:bCs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>If you know of a group that might like a presentation, please contact 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1.5pt;margin-top:443.95pt;height:249.7pt;width:250.5pt;mso-position-vertical-relative:page;mso-wrap-distance-left:14.4pt;mso-wrap-distance-right:14.4pt;z-index:-251650048;mso-width-relative:page;mso-height-relative:page;" filled="f" stroked="f" coordsize="21600,21600" wrapcoords="642 333 20958 333 20958 21267 642 21267 642 333" o:allowoverlap="f" o:gfxdata="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3MYYfeAAAADQEAAA8AAAAA&#10;AAAAAQAgAAAAIgAAAGRycy9kb3ducmV2LnhtbFBLAQIUABQAAAAIAIdO4kB6G032DgIAABgEAAAO&#10;AAAAAAAAAAEAIAAAAC0BAABkcnMvZTJvRG9jLnhtbFBLBQYAAAAABgAGAFkBAACt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bidi w:val="0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default"/>
                          <w:lang w:val="en-US" w:eastAsia="zh-CN"/>
                        </w:rPr>
                        <w:t>Hawaiian Island schedule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after="0" w:afterAutospacing="0"/>
                        <w:ind w:leftChars="100"/>
                        <w:textAlignment w:val="auto"/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</w:pP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>July 31 - Sept 9</w:t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ab/>
                      </w:r>
                      <w:r>
                        <w:rPr>
                          <w:rFonts w:hint="default" w:hAnsi="Arial" w:eastAsia="SimSun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 xml:space="preserve">Hilo (Big Island) </w:t>
                      </w:r>
                      <w:r>
                        <w:rPr>
                          <w:rFonts w:hint="default" w:hAnsi="Arial" w:eastAsia="SimSun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br w:type="textWrapping"/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>Sept 11 - 29</w:t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ab/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ab/>
                      </w:r>
                      <w:r>
                        <w:rPr>
                          <w:rFonts w:hint="default" w:hAnsi="Arial" w:eastAsia="SimSun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>Maui</w:t>
                      </w:r>
                      <w:r>
                        <w:rPr>
                          <w:rFonts w:hint="default" w:hAnsi="Arial" w:eastAsia="SimSun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br w:type="textWrapping"/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>Oct 1 - 8</w:t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ab/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ab/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>Lana’i</w:t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br w:type="textWrapping"/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>Oct 10 - 17</w:t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ab/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ab/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>Moloka’i</w:t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br w:type="textWrapping"/>
                      </w:r>
                      <w:r>
                        <w:rPr>
                          <w:rFonts w:hint="default" w:hAnsi="Arial" w:cs="Arial" w:asciiTheme="minorAscii"/>
                          <w:b/>
                          <w:bCs w:val="0"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>Oct 20 - Nov 30</w:t>
                      </w:r>
                      <w:r>
                        <w:rPr>
                          <w:rFonts w:hint="default" w:hAnsi="Arial" w:cs="Arial" w:asciiTheme="minorAscii"/>
                          <w:b/>
                          <w:bCs w:val="0"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ab/>
                      </w:r>
                      <w:r>
                        <w:rPr>
                          <w:rFonts w:hint="default" w:hAnsi="Arial" w:cs="Arial" w:asciiTheme="minorAscii"/>
                          <w:b/>
                          <w:bCs w:val="0"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>O’ahu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after="0" w:afterAutospacing="0"/>
                        <w:ind w:leftChars="100" w:firstLine="220" w:firstLineChars="100"/>
                        <w:textAlignment w:val="auto"/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</w:pP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>Oct 20 - Nov 5</w:t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ab/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>Honolulu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after="0" w:afterAutospacing="0"/>
                        <w:ind w:leftChars="100" w:firstLine="220" w:firstLineChars="100"/>
                        <w:textAlignment w:val="auto"/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</w:pP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>Nov 6</w:t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ab/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ab/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>Pearl Harbor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after="0" w:afterAutospacing="0"/>
                        <w:ind w:leftChars="100" w:firstLine="220" w:firstLineChars="100"/>
                        <w:textAlignment w:val="auto"/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</w:pP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>Nov 7 - 11</w:t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ab/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ab/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>Wai’nae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after="0" w:afterAutospacing="0"/>
                        <w:ind w:leftChars="100" w:firstLine="220" w:firstLineChars="100"/>
                        <w:textAlignment w:val="auto"/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</w:pP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>Nov 11-14</w:t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ab/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ab/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>Hale’iwa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after="0" w:afterAutospacing="0"/>
                        <w:ind w:leftChars="100" w:firstLine="220" w:firstLineChars="100"/>
                        <w:textAlignment w:val="auto"/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</w:pP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>Nov 15-18</w:t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ab/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ab/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>Kane’ohe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after="0" w:afterAutospacing="0"/>
                        <w:ind w:leftChars="100" w:firstLine="220" w:firstLineChars="100"/>
                        <w:textAlignment w:val="auto"/>
                        <w:rPr>
                          <w:rFonts w:hint="default" w:hAnsi="Arial" w:eastAsia="SimSun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</w:pP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>Nov 20-30</w:t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ab/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ab/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>Honolulu*</w:t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br w:type="textWrapping"/>
                      </w:r>
                      <w:r>
                        <w:rPr>
                          <w:rFonts w:hint="default" w:hAnsi="Arial" w:eastAsia="SimSun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>Dec 1 - 12</w:t>
                      </w:r>
                      <w:r>
                        <w:rPr>
                          <w:rFonts w:hint="default" w:hAnsi="Arial" w:eastAsia="SimSun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ab/>
                      </w:r>
                      <w:r>
                        <w:rPr>
                          <w:rFonts w:hint="default" w:hAnsi="Arial" w:eastAsia="SimSun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ab/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ab/>
                      </w:r>
                      <w:r>
                        <w:rPr>
                          <w:rFonts w:hint="default" w:hAnsi="Arial" w:eastAsia="SimSun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>Kaua’</w:t>
                      </w:r>
                      <w:r>
                        <w:rPr>
                          <w:rFonts w:hint="default" w:hAnsi="Arial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>i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81" w:afterLines="50" w:line="240" w:lineRule="auto"/>
                        <w:jc w:val="both"/>
                        <w:textAlignment w:val="auto"/>
                        <w:rPr>
                          <w:rFonts w:hint="default" w:hAnsi="Arial" w:eastAsia="SimSun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</w:pPr>
                      <w:r>
                        <w:rPr>
                          <w:rFonts w:hint="default" w:hAnsi="Arial" w:eastAsia="SimSun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 xml:space="preserve">* haul-out, prepare for ocean crossing </w:t>
                      </w:r>
                    </w:p>
                    <w:p>
                      <w:r>
                        <w:rPr>
                          <w:rFonts w:hint="default" w:hAnsi="Arial" w:eastAsia="SimSun" w:cs="Arial" w:asciiTheme="minorAscii"/>
                          <w:b w:val="0"/>
                          <w:bCs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>If you know of a group that might like a presentation, please contact us.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</w:p>
    <w:sectPr>
      <w:pgSz w:w="12240" w:h="15840"/>
      <w:pgMar w:top="720" w:right="1008" w:bottom="0" w:left="1152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CB"/>
    <w:rsid w:val="000445FD"/>
    <w:rsid w:val="00061EF2"/>
    <w:rsid w:val="000D1145"/>
    <w:rsid w:val="0017432A"/>
    <w:rsid w:val="002B4084"/>
    <w:rsid w:val="002B4BC1"/>
    <w:rsid w:val="002D59BC"/>
    <w:rsid w:val="002E44E7"/>
    <w:rsid w:val="00300B74"/>
    <w:rsid w:val="00322700"/>
    <w:rsid w:val="003A1AD1"/>
    <w:rsid w:val="004934D3"/>
    <w:rsid w:val="00533E83"/>
    <w:rsid w:val="00565D7E"/>
    <w:rsid w:val="005B4C33"/>
    <w:rsid w:val="00622C2A"/>
    <w:rsid w:val="006F1E80"/>
    <w:rsid w:val="007729CB"/>
    <w:rsid w:val="00777347"/>
    <w:rsid w:val="007A26AA"/>
    <w:rsid w:val="007F0302"/>
    <w:rsid w:val="0093123E"/>
    <w:rsid w:val="009B429B"/>
    <w:rsid w:val="00A67944"/>
    <w:rsid w:val="00AF75C3"/>
    <w:rsid w:val="00B15748"/>
    <w:rsid w:val="00B35587"/>
    <w:rsid w:val="00B80ECB"/>
    <w:rsid w:val="00BA0C99"/>
    <w:rsid w:val="00BF32FA"/>
    <w:rsid w:val="00C23068"/>
    <w:rsid w:val="00D1228B"/>
    <w:rsid w:val="00E5612D"/>
    <w:rsid w:val="02A77F10"/>
    <w:rsid w:val="05F93670"/>
    <w:rsid w:val="0BD87661"/>
    <w:rsid w:val="0DF962F8"/>
    <w:rsid w:val="11892EB4"/>
    <w:rsid w:val="14255617"/>
    <w:rsid w:val="1ADE759B"/>
    <w:rsid w:val="279D6574"/>
    <w:rsid w:val="358873B7"/>
    <w:rsid w:val="3A0349F0"/>
    <w:rsid w:val="41B30249"/>
    <w:rsid w:val="45EB6020"/>
    <w:rsid w:val="4B6B7108"/>
    <w:rsid w:val="59C95779"/>
    <w:rsid w:val="62816BED"/>
    <w:rsid w:val="63CC59B0"/>
    <w:rsid w:val="6B4205B4"/>
    <w:rsid w:val="71E36C32"/>
    <w:rsid w:val="7353162A"/>
    <w:rsid w:val="7BE3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styleId="8">
    <w:name w:val="Strong"/>
    <w:basedOn w:val="6"/>
    <w:qFormat/>
    <w:uiPriority w:val="22"/>
    <w:rPr>
      <w:b/>
      <w:bCs/>
    </w:rPr>
  </w:style>
  <w:style w:type="paragraph" w:customStyle="1" w:styleId="10">
    <w:name w:val="_NewsMajor"/>
    <w:basedOn w:val="1"/>
    <w:uiPriority w:val="0"/>
    <w:pPr>
      <w:jc w:val="center"/>
    </w:pPr>
    <w:rPr>
      <w:rFonts w:cs="Calibri" w:asciiTheme="minorAscii" w:hAnsiTheme="minorAscii"/>
      <w:b/>
      <w:sz w:val="28"/>
    </w:rPr>
  </w:style>
  <w:style w:type="character" w:customStyle="1" w:styleId="11">
    <w:name w:val="Balloon Text Char"/>
    <w:basedOn w:val="6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12">
    <w:name w:val="il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287</Words>
  <Characters>1636</Characters>
  <Lines>13</Lines>
  <Paragraphs>3</Paragraphs>
  <TotalTime>3</TotalTime>
  <ScaleCrop>false</ScaleCrop>
  <LinksUpToDate>false</LinksUpToDate>
  <CharactersWithSpaces>1920</CharactersWithSpaces>
  <Application>WPS Office_11.2.0.8641_F1E327BC-269C-435d-A152-05C5408002CA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2017-06-02T15:18:00Z</dcterms:created>
  <dc:creator>XPS</dc:creator>
  <cp:lastModifiedBy>Helen Jaccard</cp:lastModifiedBy>
  <cp:lastPrinted>2018-08-03T01:03:00Z</cp:lastPrinted>
  <dcterms:modified xsi:type="dcterms:W3CDTF">2019-09-01T08:35:34Z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